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7160BF">
      <w:pPr>
        <w:numPr>
          <w:ilvl w:val="0"/>
          <w:numId w:val="6"/>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857C7E" w:rsidRPr="00B35FA5" w:rsidRDefault="007160BF" w:rsidP="00B35FA5">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DE1535">
        <w:rPr>
          <w:rFonts w:ascii="Times New Roman" w:eastAsia="Arial Unicode MS" w:hAnsi="Times New Roman" w:cs="Times New Roman"/>
          <w:b/>
          <w:sz w:val="24"/>
          <w:szCs w:val="24"/>
          <w:lang w:eastAsia="lv-LV"/>
        </w:rPr>
        <w:t>018.gada 25.janvārī</w:t>
      </w:r>
      <w:r w:rsidR="00DE1535">
        <w:rPr>
          <w:rFonts w:ascii="Times New Roman" w:eastAsia="Arial Unicode MS" w:hAnsi="Times New Roman" w:cs="Times New Roman"/>
          <w:b/>
          <w:sz w:val="24"/>
          <w:szCs w:val="24"/>
          <w:lang w:eastAsia="lv-LV"/>
        </w:rPr>
        <w:tab/>
      </w:r>
      <w:r w:rsidR="00DE1535">
        <w:rPr>
          <w:rFonts w:ascii="Times New Roman" w:eastAsia="Arial Unicode MS" w:hAnsi="Times New Roman" w:cs="Times New Roman"/>
          <w:b/>
          <w:sz w:val="24"/>
          <w:szCs w:val="24"/>
          <w:lang w:eastAsia="lv-LV"/>
        </w:rPr>
        <w:tab/>
      </w:r>
      <w:r w:rsidR="00DE1535">
        <w:rPr>
          <w:rFonts w:ascii="Times New Roman" w:eastAsia="Arial Unicode MS" w:hAnsi="Times New Roman" w:cs="Times New Roman"/>
          <w:b/>
          <w:sz w:val="24"/>
          <w:szCs w:val="24"/>
          <w:lang w:eastAsia="lv-LV"/>
        </w:rPr>
        <w:tab/>
      </w:r>
      <w:r w:rsidR="00DE1535">
        <w:rPr>
          <w:rFonts w:ascii="Times New Roman" w:eastAsia="Arial Unicode MS" w:hAnsi="Times New Roman" w:cs="Times New Roman"/>
          <w:b/>
          <w:sz w:val="24"/>
          <w:szCs w:val="24"/>
          <w:lang w:eastAsia="lv-LV"/>
        </w:rPr>
        <w:tab/>
      </w:r>
      <w:r w:rsidR="00DE1535">
        <w:rPr>
          <w:rFonts w:ascii="Times New Roman" w:eastAsia="Arial Unicode MS" w:hAnsi="Times New Roman" w:cs="Times New Roman"/>
          <w:b/>
          <w:sz w:val="24"/>
          <w:szCs w:val="24"/>
          <w:lang w:eastAsia="lv-LV"/>
        </w:rPr>
        <w:tab/>
      </w:r>
      <w:r w:rsidR="00DE1535">
        <w:rPr>
          <w:rFonts w:ascii="Times New Roman" w:eastAsia="Arial Unicode MS" w:hAnsi="Times New Roman" w:cs="Times New Roman"/>
          <w:b/>
          <w:sz w:val="24"/>
          <w:szCs w:val="24"/>
          <w:lang w:eastAsia="lv-LV"/>
        </w:rPr>
        <w:tab/>
      </w:r>
      <w:r w:rsidR="00DE1535">
        <w:rPr>
          <w:rFonts w:ascii="Times New Roman" w:eastAsia="Arial Unicode MS" w:hAnsi="Times New Roman" w:cs="Times New Roman"/>
          <w:b/>
          <w:sz w:val="24"/>
          <w:szCs w:val="24"/>
          <w:lang w:eastAsia="lv-LV"/>
        </w:rPr>
        <w:tab/>
      </w:r>
      <w:r w:rsidR="00DE1535">
        <w:rPr>
          <w:rFonts w:ascii="Times New Roman" w:eastAsia="Arial Unicode MS" w:hAnsi="Times New Roman" w:cs="Times New Roman"/>
          <w:b/>
          <w:sz w:val="24"/>
          <w:szCs w:val="24"/>
          <w:lang w:eastAsia="lv-LV"/>
        </w:rPr>
        <w:tab/>
        <w:t>Nr.32</w:t>
      </w:r>
    </w:p>
    <w:p w:rsidR="007160BF" w:rsidRP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C2366D">
        <w:rPr>
          <w:rFonts w:ascii="Times New Roman" w:eastAsia="Arial Unicode MS" w:hAnsi="Times New Roman" w:cs="Times New Roman"/>
          <w:sz w:val="24"/>
          <w:szCs w:val="24"/>
          <w:lang w:eastAsia="lv-LV"/>
        </w:rPr>
        <w:t>(protokols Nr.2, 9</w:t>
      </w:r>
      <w:bookmarkStart w:id="0" w:name="_GoBack"/>
      <w:bookmarkEnd w:id="0"/>
      <w:r w:rsidRPr="007160BF">
        <w:rPr>
          <w:rFonts w:ascii="Times New Roman" w:eastAsia="Arial Unicode MS" w:hAnsi="Times New Roman" w:cs="Times New Roman"/>
          <w:sz w:val="24"/>
          <w:szCs w:val="24"/>
          <w:lang w:eastAsia="lv-LV"/>
        </w:rPr>
        <w:t>. p.)</w:t>
      </w:r>
    </w:p>
    <w:p w:rsidR="007160BF" w:rsidRPr="007160BF" w:rsidRDefault="007160BF" w:rsidP="007160BF">
      <w:pPr>
        <w:spacing w:after="0" w:line="240" w:lineRule="auto"/>
        <w:rPr>
          <w:rFonts w:ascii="Times New Roman" w:eastAsia="Times New Roman" w:hAnsi="Times New Roman" w:cs="Arial Unicode MS"/>
          <w:sz w:val="24"/>
          <w:szCs w:val="24"/>
          <w:lang w:eastAsia="lv-LV"/>
        </w:rPr>
      </w:pPr>
    </w:p>
    <w:p w:rsidR="00175010" w:rsidRPr="00175010" w:rsidRDefault="00175010" w:rsidP="00175010">
      <w:pPr>
        <w:pStyle w:val="Virsraksts1"/>
        <w:ind w:right="-1" w:firstLine="0"/>
        <w:rPr>
          <w:rFonts w:ascii="Times New Roman" w:hAnsi="Times New Roman"/>
          <w:b/>
          <w:color w:val="auto"/>
        </w:rPr>
      </w:pPr>
      <w:r w:rsidRPr="00175010">
        <w:rPr>
          <w:rFonts w:ascii="Times New Roman" w:hAnsi="Times New Roman"/>
          <w:b/>
          <w:bCs/>
          <w:color w:val="auto"/>
        </w:rPr>
        <w:t xml:space="preserve">Par </w:t>
      </w:r>
      <w:r w:rsidRPr="00175010">
        <w:rPr>
          <w:rFonts w:ascii="Times New Roman" w:hAnsi="Times New Roman"/>
          <w:b/>
          <w:color w:val="auto"/>
        </w:rPr>
        <w:t>nolikuma „Nolikums par licencēto makšķerēšanu un licencētām zemūdens medībām Lielā Līdēra ezerā” apstiprināšanu ar saistošajiem noteikumiem</w:t>
      </w:r>
    </w:p>
    <w:p w:rsidR="00175010" w:rsidRPr="00760797" w:rsidRDefault="00175010" w:rsidP="00175010">
      <w:pPr>
        <w:spacing w:after="0"/>
        <w:jc w:val="both"/>
      </w:pPr>
    </w:p>
    <w:p w:rsidR="00175010" w:rsidRPr="00760797" w:rsidRDefault="00175010" w:rsidP="00857C7E">
      <w:pPr>
        <w:spacing w:after="0" w:line="240" w:lineRule="auto"/>
        <w:ind w:firstLine="720"/>
        <w:jc w:val="both"/>
        <w:rPr>
          <w:rFonts w:ascii="Times New Roman" w:hAnsi="Times New Roman" w:cs="Times New Roman"/>
          <w:sz w:val="24"/>
          <w:szCs w:val="24"/>
        </w:rPr>
      </w:pPr>
      <w:r w:rsidRPr="00760797">
        <w:rPr>
          <w:rFonts w:ascii="Times New Roman" w:hAnsi="Times New Roman" w:cs="Times New Roman"/>
          <w:sz w:val="24"/>
          <w:szCs w:val="24"/>
        </w:rPr>
        <w:t xml:space="preserve">Madonas novada pašvaldība ir saņēmusi SIA “Lielais Līdēris” izstrādāto nolikumu „Nolikums par licencēto makšķerēšanu un licencētām zemūdens medībām Lielā Līdēra ezerā”. </w:t>
      </w:r>
      <w:smartTag w:uri="schemas-tilde-lv/tildestengine" w:element="veidnes">
        <w:smartTagPr>
          <w:attr w:name="id" w:val="-1"/>
          <w:attr w:name="baseform" w:val="Nolikums"/>
          <w:attr w:name="text" w:val="Nolikums "/>
        </w:smartTagPr>
        <w:r w:rsidRPr="00760797">
          <w:rPr>
            <w:rFonts w:ascii="Times New Roman" w:hAnsi="Times New Roman" w:cs="Times New Roman"/>
            <w:sz w:val="24"/>
            <w:szCs w:val="24"/>
          </w:rPr>
          <w:t>Nolikums</w:t>
        </w:r>
      </w:smartTag>
      <w:r w:rsidRPr="00760797">
        <w:rPr>
          <w:rFonts w:ascii="Times New Roman" w:hAnsi="Times New Roman" w:cs="Times New Roman"/>
          <w:sz w:val="24"/>
          <w:szCs w:val="24"/>
        </w:rPr>
        <w:t xml:space="preserve"> ir saskaņots: Zemkopības ministrijā; Valsts zinātniskajā institūtā „Pārtikas drošības, dzīvnieku veselības un vides zinātniskais institūts BIOR”; Valsts vides dienestā; Madonas novada pašvaldībā.</w:t>
      </w:r>
    </w:p>
    <w:p w:rsidR="00175010" w:rsidRPr="00760797" w:rsidRDefault="00175010" w:rsidP="00857C7E">
      <w:pPr>
        <w:spacing w:after="0" w:line="240" w:lineRule="auto"/>
        <w:ind w:firstLine="720"/>
        <w:jc w:val="both"/>
        <w:rPr>
          <w:rFonts w:ascii="Times New Roman" w:hAnsi="Times New Roman" w:cs="Times New Roman"/>
          <w:sz w:val="24"/>
          <w:szCs w:val="24"/>
        </w:rPr>
      </w:pPr>
      <w:r w:rsidRPr="00760797">
        <w:rPr>
          <w:rFonts w:ascii="Times New Roman" w:hAnsi="Times New Roman" w:cs="Times New Roman"/>
          <w:sz w:val="24"/>
          <w:szCs w:val="24"/>
        </w:rPr>
        <w:t xml:space="preserve">Zvejniecības likuma 10.panta piektā daļa nosaka, ka pašvaldība izdod saistošos noteikumus par licencēto makšķerēšanu, licencēto vēžošanu vai licencētajām zemūdens medībām tās administratīvajā teritorijā esošajos ūdeņos, ja saskaņā ar normatīvajiem aktiem par licencēto makšķerēšanu, licencēto vēžošanu un licencētajām zemūdens medībām šajos ūdeņos paredzēta makšķerēšanas, vēžošanas vai zemūdens medību tiesību izmantošana ar īpašām atļaujām (licencēm). </w:t>
      </w:r>
    </w:p>
    <w:p w:rsidR="00175010" w:rsidRPr="00760797" w:rsidRDefault="00175010" w:rsidP="00857C7E">
      <w:pPr>
        <w:spacing w:after="0" w:line="240" w:lineRule="auto"/>
        <w:ind w:firstLine="720"/>
        <w:jc w:val="both"/>
        <w:rPr>
          <w:rFonts w:ascii="Times New Roman" w:hAnsi="Times New Roman" w:cs="Times New Roman"/>
          <w:sz w:val="24"/>
          <w:szCs w:val="24"/>
        </w:rPr>
      </w:pPr>
      <w:r w:rsidRPr="00760797">
        <w:rPr>
          <w:rFonts w:ascii="Times New Roman" w:hAnsi="Times New Roman" w:cs="Times New Roman"/>
          <w:sz w:val="24"/>
          <w:szCs w:val="24"/>
        </w:rPr>
        <w:t>Ministru kabineta 22.12.2015. noteikumu Nr. 799 “Licencētās makšķerēšanas, vēžošanas un zemūdens medību kārtība” 9.punkts nosaka licencētās makšķerēšanas nolikumā ietveramos licencētās makšķerēšanas, vēžošanas vai zemūdens medību noteikumus attiecīgajos ūdeņos un nosaka norādāmās ziņas.</w:t>
      </w:r>
    </w:p>
    <w:p w:rsidR="00401D40" w:rsidRPr="00227E45" w:rsidRDefault="00175010" w:rsidP="00857C7E">
      <w:pPr>
        <w:spacing w:after="0" w:line="240" w:lineRule="auto"/>
        <w:ind w:firstLine="720"/>
        <w:jc w:val="both"/>
        <w:rPr>
          <w:rFonts w:ascii="Times New Roman" w:eastAsia="SimSun" w:hAnsi="Times New Roman" w:cs="Times New Roman"/>
          <w:b/>
          <w:kern w:val="3"/>
          <w:sz w:val="24"/>
          <w:szCs w:val="24"/>
          <w:lang w:eastAsia="zh-CN" w:bidi="hi-IN"/>
        </w:rPr>
      </w:pPr>
      <w:r w:rsidRPr="00227E45">
        <w:rPr>
          <w:rFonts w:ascii="Times New Roman" w:hAnsi="Times New Roman" w:cs="Times New Roman"/>
          <w:sz w:val="24"/>
          <w:szCs w:val="24"/>
        </w:rPr>
        <w:t xml:space="preserve">Noklausījusies jurista Helmuta Pujata sniegto informāciju, pamatojoties uz Zvejniecības likuma 10.panta piekto daļu, Ministru kabineta 22.12.2015. noteikumu Nr. 799 “Licencētās makšķerēšanas, vēžošanas un zemūdens medību kārtība” 9.punktu un likuma „Par pašvaldībām” 45.panta otro, trešo, piekto, sesto un septīto daļu, </w:t>
      </w:r>
      <w:r w:rsidRPr="00227E45">
        <w:rPr>
          <w:rFonts w:ascii="Times New Roman" w:hAnsi="Times New Roman" w:cs="Times New Roman"/>
          <w:sz w:val="24"/>
          <w:szCs w:val="24"/>
          <w:lang w:eastAsia="lv-LV" w:bidi="lo-LA"/>
        </w:rPr>
        <w:t xml:space="preserve">ņemot vērā 19.01.2018.  </w:t>
      </w:r>
      <w:r w:rsidRPr="00227E45">
        <w:rPr>
          <w:rFonts w:ascii="Times New Roman" w:eastAsia="Calibri" w:hAnsi="Times New Roman" w:cs="Times New Roman"/>
          <w:bCs/>
          <w:sz w:val="24"/>
          <w:szCs w:val="24"/>
          <w:shd w:val="clear" w:color="auto" w:fill="FFFFFF"/>
        </w:rPr>
        <w:t>Zvejniecības un medību tiesību komisijas atzinumu</w:t>
      </w:r>
      <w:r w:rsidRPr="00227E45">
        <w:rPr>
          <w:rFonts w:ascii="Times New Roman" w:hAnsi="Times New Roman" w:cs="Times New Roman"/>
          <w:sz w:val="24"/>
          <w:szCs w:val="24"/>
        </w:rPr>
        <w:t>,</w:t>
      </w:r>
      <w:r w:rsidR="00B35FA5">
        <w:rPr>
          <w:rFonts w:ascii="Times New Roman" w:hAnsi="Times New Roman" w:cs="Times New Roman"/>
          <w:sz w:val="24"/>
          <w:szCs w:val="24"/>
        </w:rPr>
        <w:t xml:space="preserve"> deputātu izteiktos iebildumus,</w:t>
      </w:r>
      <w:r w:rsidRPr="00227E45">
        <w:rPr>
          <w:rFonts w:ascii="Times New Roman" w:hAnsi="Times New Roman" w:cs="Times New Roman"/>
          <w:sz w:val="24"/>
          <w:szCs w:val="24"/>
        </w:rPr>
        <w:t xml:space="preserve"> </w:t>
      </w:r>
      <w:r w:rsidRPr="00227E45">
        <w:rPr>
          <w:rFonts w:ascii="Times New Roman" w:eastAsia="SimSun" w:hAnsi="Times New Roman" w:cs="Times New Roman"/>
          <w:b/>
          <w:bCs/>
          <w:kern w:val="3"/>
          <w:sz w:val="24"/>
          <w:szCs w:val="24"/>
          <w:lang w:eastAsia="zh-CN" w:bidi="hi-IN"/>
        </w:rPr>
        <w:t>atklāti balsojot</w:t>
      </w:r>
      <w:r w:rsidRPr="00227E45">
        <w:rPr>
          <w:rFonts w:ascii="Times New Roman" w:eastAsia="SimSun" w:hAnsi="Times New Roman" w:cs="Times New Roman"/>
          <w:kern w:val="3"/>
          <w:sz w:val="24"/>
          <w:szCs w:val="24"/>
          <w:lang w:eastAsia="zh-CN" w:bidi="hi-IN"/>
        </w:rPr>
        <w:t xml:space="preserve">: </w:t>
      </w:r>
      <w:r w:rsidR="00401D40" w:rsidRPr="00227E45">
        <w:rPr>
          <w:rFonts w:ascii="Times New Roman" w:eastAsia="SimSun" w:hAnsi="Times New Roman" w:cs="Times New Roman"/>
          <w:b/>
          <w:kern w:val="3"/>
          <w:sz w:val="24"/>
          <w:szCs w:val="24"/>
          <w:lang w:eastAsia="zh-CN" w:bidi="hi-IN"/>
        </w:rPr>
        <w:t>PAR – 13</w:t>
      </w:r>
      <w:r w:rsidRPr="00227E45">
        <w:rPr>
          <w:rFonts w:ascii="Times New Roman" w:eastAsia="SimSun" w:hAnsi="Times New Roman" w:cs="Times New Roman"/>
          <w:b/>
          <w:kern w:val="3"/>
          <w:sz w:val="24"/>
          <w:szCs w:val="24"/>
          <w:lang w:eastAsia="zh-CN" w:bidi="hi-IN"/>
        </w:rPr>
        <w:t xml:space="preserve"> </w:t>
      </w:r>
      <w:r w:rsidRPr="00227E45">
        <w:rPr>
          <w:rFonts w:ascii="Times New Roman" w:eastAsia="SimSun" w:hAnsi="Times New Roman" w:cs="Times New Roman"/>
          <w:kern w:val="3"/>
          <w:sz w:val="24"/>
          <w:szCs w:val="24"/>
          <w:lang w:eastAsia="zh-CN" w:bidi="hi-IN"/>
        </w:rPr>
        <w:t>(</w:t>
      </w:r>
      <w:r w:rsidRPr="00227E45">
        <w:rPr>
          <w:rFonts w:ascii="Times New Roman" w:hAnsi="Times New Roman" w:cs="Times New Roman"/>
          <w:sz w:val="24"/>
          <w:szCs w:val="24"/>
        </w:rPr>
        <w:t>Zigfrīds Gora,</w:t>
      </w:r>
      <w:r w:rsidR="00401D40" w:rsidRPr="00227E45">
        <w:rPr>
          <w:rFonts w:ascii="Times New Roman" w:hAnsi="Times New Roman" w:cs="Times New Roman"/>
          <w:sz w:val="24"/>
          <w:szCs w:val="24"/>
        </w:rPr>
        <w:t xml:space="preserve"> Ivars Miķelsons,</w:t>
      </w:r>
      <w:r w:rsidRPr="00227E45">
        <w:rPr>
          <w:rFonts w:ascii="Times New Roman" w:hAnsi="Times New Roman" w:cs="Times New Roman"/>
          <w:sz w:val="24"/>
          <w:szCs w:val="24"/>
        </w:rPr>
        <w:t xml:space="preserve"> Artūrs Čačka, Andris Dombrovskis, Antra </w:t>
      </w:r>
      <w:proofErr w:type="spellStart"/>
      <w:r w:rsidRPr="00227E45">
        <w:rPr>
          <w:rFonts w:ascii="Times New Roman" w:hAnsi="Times New Roman" w:cs="Times New Roman"/>
          <w:sz w:val="24"/>
          <w:szCs w:val="24"/>
        </w:rPr>
        <w:t>Gotlaufa</w:t>
      </w:r>
      <w:proofErr w:type="spellEnd"/>
      <w:r w:rsidRPr="00227E45">
        <w:rPr>
          <w:rFonts w:ascii="Times New Roman" w:hAnsi="Times New Roman" w:cs="Times New Roman"/>
          <w:sz w:val="24"/>
          <w:szCs w:val="24"/>
        </w:rPr>
        <w:t xml:space="preserve">, Artūrs </w:t>
      </w:r>
      <w:proofErr w:type="spellStart"/>
      <w:r w:rsidRPr="00227E45">
        <w:rPr>
          <w:rFonts w:ascii="Times New Roman" w:hAnsi="Times New Roman" w:cs="Times New Roman"/>
          <w:sz w:val="24"/>
          <w:szCs w:val="24"/>
        </w:rPr>
        <w:t>Grandāns</w:t>
      </w:r>
      <w:proofErr w:type="spellEnd"/>
      <w:r w:rsidRPr="00227E45">
        <w:rPr>
          <w:rFonts w:ascii="Times New Roman" w:hAnsi="Times New Roman" w:cs="Times New Roman"/>
          <w:sz w:val="24"/>
          <w:szCs w:val="24"/>
        </w:rPr>
        <w:t xml:space="preserve">, Gunārs Ikaunieks, Valda Kļaviņa, Andris Sakne, Rihards Saulītis, Aleksandrs </w:t>
      </w:r>
      <w:proofErr w:type="spellStart"/>
      <w:r w:rsidRPr="00227E45">
        <w:rPr>
          <w:rFonts w:ascii="Times New Roman" w:hAnsi="Times New Roman" w:cs="Times New Roman"/>
          <w:sz w:val="24"/>
          <w:szCs w:val="24"/>
        </w:rPr>
        <w:t>Šrubs</w:t>
      </w:r>
      <w:proofErr w:type="spellEnd"/>
      <w:r w:rsidRPr="00227E45">
        <w:rPr>
          <w:rFonts w:ascii="Times New Roman" w:hAnsi="Times New Roman" w:cs="Times New Roman"/>
          <w:sz w:val="24"/>
          <w:szCs w:val="24"/>
        </w:rPr>
        <w:t xml:space="preserve">, Gatis </w:t>
      </w:r>
      <w:proofErr w:type="spellStart"/>
      <w:r w:rsidRPr="00227E45">
        <w:rPr>
          <w:rFonts w:ascii="Times New Roman" w:hAnsi="Times New Roman" w:cs="Times New Roman"/>
          <w:sz w:val="24"/>
          <w:szCs w:val="24"/>
        </w:rPr>
        <w:t>Teilis</w:t>
      </w:r>
      <w:proofErr w:type="spellEnd"/>
      <w:r w:rsidRPr="00227E45">
        <w:rPr>
          <w:rFonts w:ascii="Times New Roman" w:hAnsi="Times New Roman" w:cs="Times New Roman"/>
          <w:sz w:val="24"/>
          <w:szCs w:val="24"/>
        </w:rPr>
        <w:t xml:space="preserve">, Kaspars </w:t>
      </w:r>
      <w:proofErr w:type="spellStart"/>
      <w:r w:rsidRPr="00227E45">
        <w:rPr>
          <w:rFonts w:ascii="Times New Roman" w:hAnsi="Times New Roman" w:cs="Times New Roman"/>
          <w:sz w:val="24"/>
          <w:szCs w:val="24"/>
        </w:rPr>
        <w:t>Udrass</w:t>
      </w:r>
      <w:proofErr w:type="spellEnd"/>
      <w:r w:rsidRPr="00227E45">
        <w:rPr>
          <w:rFonts w:ascii="Times New Roman" w:eastAsia="SimSun" w:hAnsi="Times New Roman" w:cs="Times New Roman"/>
          <w:kern w:val="3"/>
          <w:sz w:val="24"/>
          <w:szCs w:val="24"/>
          <w:lang w:eastAsia="zh-CN" w:bidi="hi-IN"/>
        </w:rPr>
        <w:t xml:space="preserve">), </w:t>
      </w:r>
      <w:r w:rsidRPr="00227E45">
        <w:rPr>
          <w:rFonts w:ascii="Times New Roman" w:eastAsia="SimSun" w:hAnsi="Times New Roman" w:cs="Times New Roman"/>
          <w:b/>
          <w:kern w:val="3"/>
          <w:sz w:val="24"/>
          <w:szCs w:val="24"/>
          <w:lang w:eastAsia="zh-CN" w:bidi="hi-IN"/>
        </w:rPr>
        <w:t>PRET – NAV,  ATTURAS – NAV</w:t>
      </w:r>
      <w:r w:rsidRPr="00227E45">
        <w:rPr>
          <w:rFonts w:ascii="Times New Roman" w:eastAsia="SimSun" w:hAnsi="Times New Roman" w:cs="Times New Roman"/>
          <w:kern w:val="3"/>
          <w:sz w:val="24"/>
          <w:szCs w:val="24"/>
          <w:lang w:eastAsia="zh-CN" w:bidi="hi-IN"/>
        </w:rPr>
        <w:t>,  Madonas novada pašvaldības dome</w:t>
      </w:r>
      <w:r w:rsidRPr="00227E45">
        <w:rPr>
          <w:rFonts w:ascii="Times New Roman" w:eastAsia="SimSun" w:hAnsi="Times New Roman" w:cs="Times New Roman"/>
          <w:b/>
          <w:kern w:val="3"/>
          <w:sz w:val="24"/>
          <w:szCs w:val="24"/>
          <w:lang w:eastAsia="zh-CN" w:bidi="hi-IN"/>
        </w:rPr>
        <w:t xml:space="preserve">  NOLEMJ:</w:t>
      </w:r>
    </w:p>
    <w:p w:rsidR="00401D40" w:rsidRPr="00760797" w:rsidRDefault="00401D40" w:rsidP="00857C7E">
      <w:pPr>
        <w:pStyle w:val="Pamatteksts"/>
        <w:spacing w:line="240" w:lineRule="auto"/>
        <w:ind w:firstLine="720"/>
        <w:rPr>
          <w:b/>
          <w:lang w:val="lv-LV"/>
        </w:rPr>
      </w:pPr>
    </w:p>
    <w:p w:rsidR="003A7750" w:rsidRPr="00227E45" w:rsidRDefault="00227E45" w:rsidP="00857C7E">
      <w:pPr>
        <w:pStyle w:val="Sarakstarindkopa"/>
        <w:numPr>
          <w:ilvl w:val="0"/>
          <w:numId w:val="14"/>
        </w:numPr>
        <w:spacing w:after="0" w:line="240" w:lineRule="auto"/>
        <w:jc w:val="both"/>
        <w:rPr>
          <w:rFonts w:ascii="Times New Roman" w:hAnsi="Times New Roman" w:cs="Times New Roman"/>
          <w:sz w:val="24"/>
          <w:szCs w:val="24"/>
        </w:rPr>
      </w:pPr>
      <w:r w:rsidRPr="00227E45">
        <w:rPr>
          <w:rFonts w:ascii="Times New Roman" w:hAnsi="Times New Roman" w:cs="Times New Roman"/>
          <w:sz w:val="24"/>
          <w:szCs w:val="24"/>
        </w:rPr>
        <w:t>Ne</w:t>
      </w:r>
      <w:r>
        <w:rPr>
          <w:rFonts w:ascii="Times New Roman" w:hAnsi="Times New Roman" w:cs="Times New Roman"/>
          <w:sz w:val="24"/>
          <w:szCs w:val="24"/>
        </w:rPr>
        <w:t>a</w:t>
      </w:r>
      <w:r w:rsidR="00175010" w:rsidRPr="00227E45">
        <w:rPr>
          <w:rFonts w:ascii="Times New Roman" w:hAnsi="Times New Roman" w:cs="Times New Roman"/>
          <w:sz w:val="24"/>
          <w:szCs w:val="24"/>
        </w:rPr>
        <w:t xml:space="preserve">pstiprināt </w:t>
      </w:r>
      <w:r w:rsidR="008534C4">
        <w:rPr>
          <w:rFonts w:ascii="Times New Roman" w:hAnsi="Times New Roman" w:cs="Times New Roman"/>
          <w:sz w:val="24"/>
          <w:szCs w:val="24"/>
        </w:rPr>
        <w:t xml:space="preserve">iesniegto </w:t>
      </w:r>
      <w:r w:rsidR="00175010" w:rsidRPr="00227E45">
        <w:rPr>
          <w:rFonts w:ascii="Times New Roman" w:hAnsi="Times New Roman" w:cs="Times New Roman"/>
          <w:sz w:val="24"/>
          <w:szCs w:val="24"/>
        </w:rPr>
        <w:t xml:space="preserve">Madonas novada pašvaldības </w:t>
      </w:r>
      <w:r>
        <w:rPr>
          <w:rFonts w:ascii="Times New Roman" w:hAnsi="Times New Roman" w:cs="Times New Roman"/>
          <w:sz w:val="24"/>
          <w:szCs w:val="24"/>
        </w:rPr>
        <w:t>saistošo noteikumu</w:t>
      </w:r>
      <w:r w:rsidR="00175010" w:rsidRPr="00227E45">
        <w:rPr>
          <w:rFonts w:ascii="Times New Roman" w:hAnsi="Times New Roman" w:cs="Times New Roman"/>
          <w:sz w:val="24"/>
          <w:szCs w:val="24"/>
        </w:rPr>
        <w:t xml:space="preserve"> </w:t>
      </w:r>
      <w:r w:rsidRPr="00227E45">
        <w:rPr>
          <w:rFonts w:ascii="Times New Roman" w:hAnsi="Times New Roman" w:cs="Times New Roman"/>
          <w:sz w:val="24"/>
          <w:szCs w:val="24"/>
        </w:rPr>
        <w:t xml:space="preserve">projektu </w:t>
      </w:r>
      <w:r w:rsidR="00175010" w:rsidRPr="00227E45">
        <w:rPr>
          <w:rFonts w:ascii="Times New Roman" w:hAnsi="Times New Roman" w:cs="Times New Roman"/>
          <w:sz w:val="24"/>
          <w:szCs w:val="24"/>
        </w:rPr>
        <w:t>„Nolikums par licencēto makšķerēšanu un licencētām zemūdens medībām Lielā Līdēra ezerā”</w:t>
      </w:r>
      <w:r>
        <w:rPr>
          <w:rFonts w:ascii="Times New Roman" w:hAnsi="Times New Roman" w:cs="Times New Roman"/>
          <w:sz w:val="24"/>
          <w:szCs w:val="24"/>
        </w:rPr>
        <w:t xml:space="preserve">. </w:t>
      </w:r>
      <w:r w:rsidR="00175010" w:rsidRPr="00227E45">
        <w:rPr>
          <w:rFonts w:ascii="Times New Roman" w:hAnsi="Times New Roman" w:cs="Times New Roman"/>
          <w:sz w:val="24"/>
          <w:szCs w:val="24"/>
        </w:rPr>
        <w:t xml:space="preserve"> </w:t>
      </w:r>
    </w:p>
    <w:p w:rsidR="008534C4" w:rsidRPr="008534C4" w:rsidRDefault="00227E45" w:rsidP="00B35FA5">
      <w:pPr>
        <w:pStyle w:val="Sarakstarindkopa"/>
        <w:numPr>
          <w:ilvl w:val="0"/>
          <w:numId w:val="14"/>
        </w:numPr>
        <w:spacing w:after="0" w:line="240" w:lineRule="auto"/>
        <w:jc w:val="both"/>
        <w:rPr>
          <w:rFonts w:ascii="Times New Roman" w:hAnsi="Times New Roman" w:cs="Times New Roman"/>
          <w:bCs/>
          <w:color w:val="000000"/>
          <w:sz w:val="24"/>
          <w:szCs w:val="24"/>
        </w:rPr>
      </w:pPr>
      <w:r w:rsidRPr="008534C4">
        <w:rPr>
          <w:rFonts w:ascii="Times New Roman" w:eastAsia="Calibri" w:hAnsi="Times New Roman" w:cs="Times New Roman"/>
          <w:bCs/>
          <w:sz w:val="24"/>
          <w:szCs w:val="24"/>
          <w:lang w:eastAsia="ar-SA"/>
        </w:rPr>
        <w:t xml:space="preserve">Virzīt jautājuma izskatīšanu uz Uzņēmējdarbības, teritoriālo un vides jautājumu komiteju, </w:t>
      </w:r>
      <w:r w:rsidR="008534C4">
        <w:rPr>
          <w:rFonts w:ascii="Times New Roman" w:eastAsia="Calibri" w:hAnsi="Times New Roman" w:cs="Times New Roman"/>
          <w:bCs/>
          <w:sz w:val="24"/>
          <w:szCs w:val="24"/>
          <w:lang w:eastAsia="ar-SA"/>
        </w:rPr>
        <w:t>uzaicinā</w:t>
      </w:r>
      <w:r w:rsidRPr="008534C4">
        <w:rPr>
          <w:rFonts w:ascii="Times New Roman" w:eastAsia="Calibri" w:hAnsi="Times New Roman" w:cs="Times New Roman"/>
          <w:bCs/>
          <w:sz w:val="24"/>
          <w:szCs w:val="24"/>
          <w:lang w:eastAsia="ar-SA"/>
        </w:rPr>
        <w:t>t uz jautājuma izskatīšanu</w:t>
      </w:r>
      <w:r w:rsidR="008534C4">
        <w:rPr>
          <w:rFonts w:ascii="Times New Roman" w:eastAsia="Calibri" w:hAnsi="Times New Roman" w:cs="Times New Roman"/>
          <w:bCs/>
          <w:sz w:val="24"/>
          <w:szCs w:val="24"/>
          <w:lang w:eastAsia="ar-SA"/>
        </w:rPr>
        <w:t xml:space="preserve"> SIA “Lielais Līdēris” </w:t>
      </w:r>
      <w:r w:rsidR="008534C4" w:rsidRPr="008534C4">
        <w:rPr>
          <w:rFonts w:ascii="Times New Roman" w:eastAsia="Calibri" w:hAnsi="Times New Roman" w:cs="Times New Roman"/>
          <w:bCs/>
          <w:sz w:val="24"/>
          <w:szCs w:val="24"/>
          <w:lang w:eastAsia="ar-SA"/>
        </w:rPr>
        <w:t xml:space="preserve">un </w:t>
      </w:r>
      <w:r w:rsidR="00141E4D">
        <w:rPr>
          <w:rFonts w:ascii="Times New Roman" w:hAnsi="Times New Roman" w:cs="Times New Roman"/>
          <w:bCs/>
          <w:color w:val="000000"/>
          <w:sz w:val="24"/>
          <w:szCs w:val="24"/>
        </w:rPr>
        <w:t>Zvejniecības</w:t>
      </w:r>
      <w:r w:rsidR="008534C4" w:rsidRPr="008534C4">
        <w:rPr>
          <w:rFonts w:ascii="Times New Roman" w:hAnsi="Times New Roman" w:cs="Times New Roman"/>
          <w:bCs/>
          <w:color w:val="000000"/>
          <w:sz w:val="24"/>
          <w:szCs w:val="24"/>
        </w:rPr>
        <w:t xml:space="preserve"> un medību tiesību komisija</w:t>
      </w:r>
      <w:r w:rsidR="008534C4">
        <w:rPr>
          <w:rFonts w:ascii="Times New Roman" w:hAnsi="Times New Roman" w:cs="Times New Roman"/>
          <w:bCs/>
          <w:color w:val="000000"/>
          <w:sz w:val="24"/>
          <w:szCs w:val="24"/>
        </w:rPr>
        <w:t>s pārstāvjus</w:t>
      </w:r>
      <w:r w:rsidR="008534C4" w:rsidRPr="008534C4">
        <w:rPr>
          <w:rFonts w:ascii="Times New Roman" w:hAnsi="Times New Roman" w:cs="Times New Roman"/>
          <w:bCs/>
          <w:color w:val="000000"/>
          <w:sz w:val="24"/>
          <w:szCs w:val="24"/>
        </w:rPr>
        <w:t>.</w:t>
      </w:r>
    </w:p>
    <w:p w:rsidR="00227E45" w:rsidRDefault="008534C4" w:rsidP="00B35FA5">
      <w:pPr>
        <w:suppressAutoHyphens/>
        <w:spacing w:after="0"/>
        <w:jc w:val="both"/>
        <w:rPr>
          <w:rFonts w:ascii="Times New Roman" w:hAnsi="Times New Roman" w:cs="Times New Roman"/>
          <w:i/>
          <w:sz w:val="24"/>
          <w:szCs w:val="24"/>
        </w:rPr>
      </w:pPr>
      <w:r w:rsidRPr="008534C4">
        <w:rPr>
          <w:rFonts w:ascii="Times New Roman" w:hAnsi="Times New Roman" w:cs="Times New Roman"/>
          <w:i/>
          <w:sz w:val="24"/>
          <w:szCs w:val="24"/>
        </w:rPr>
        <w:t>Pielikumā: Saistošo noteikumu projekts</w:t>
      </w:r>
      <w:r>
        <w:rPr>
          <w:rFonts w:ascii="Times New Roman" w:hAnsi="Times New Roman" w:cs="Times New Roman"/>
          <w:i/>
          <w:sz w:val="24"/>
          <w:szCs w:val="24"/>
        </w:rPr>
        <w:t>.</w:t>
      </w:r>
    </w:p>
    <w:p w:rsidR="00B35FA5" w:rsidRPr="00857C7E" w:rsidRDefault="00B35FA5" w:rsidP="00B35FA5">
      <w:pPr>
        <w:suppressAutoHyphens/>
        <w:spacing w:after="0"/>
        <w:jc w:val="both"/>
        <w:rPr>
          <w:rFonts w:ascii="Times New Roman" w:eastAsia="Calibri" w:hAnsi="Times New Roman" w:cs="Times New Roman"/>
          <w:bCs/>
          <w:i/>
          <w:sz w:val="24"/>
          <w:szCs w:val="24"/>
          <w:lang w:eastAsia="ar-SA"/>
        </w:rPr>
      </w:pPr>
    </w:p>
    <w:p w:rsidR="007160BF" w:rsidRPr="004912EA" w:rsidRDefault="00D418A1" w:rsidP="003A7750">
      <w:pPr>
        <w:spacing w:after="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Z.Gora</w:t>
      </w:r>
      <w:proofErr w:type="spellEnd"/>
    </w:p>
    <w:sectPr w:rsidR="007160BF" w:rsidRPr="004912EA"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DokChampa">
    <w:charset w:val="00"/>
    <w:family w:val="swiss"/>
    <w:pitch w:val="variable"/>
    <w:sig w:usb0="0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5E3EC4"/>
    <w:multiLevelType w:val="hybridMultilevel"/>
    <w:tmpl w:val="44E8DB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FD215B"/>
    <w:multiLevelType w:val="hybridMultilevel"/>
    <w:tmpl w:val="8FDEE0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862526"/>
    <w:multiLevelType w:val="hybridMultilevel"/>
    <w:tmpl w:val="0F6AB276"/>
    <w:lvl w:ilvl="0" w:tplc="D716F6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184A95"/>
    <w:multiLevelType w:val="hybridMultilevel"/>
    <w:tmpl w:val="5F56D5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AF224C"/>
    <w:multiLevelType w:val="hybridMultilevel"/>
    <w:tmpl w:val="1090A710"/>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6" w15:restartNumberingAfterBreak="0">
    <w:nsid w:val="29793624"/>
    <w:multiLevelType w:val="hybridMultilevel"/>
    <w:tmpl w:val="4F9A3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5F0B97"/>
    <w:multiLevelType w:val="hybridMultilevel"/>
    <w:tmpl w:val="36408F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0893A7C"/>
    <w:multiLevelType w:val="hybridMultilevel"/>
    <w:tmpl w:val="1EC83A12"/>
    <w:lvl w:ilvl="0" w:tplc="07A20EA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9"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0" w15:restartNumberingAfterBreak="0">
    <w:nsid w:val="4E08437F"/>
    <w:multiLevelType w:val="multilevel"/>
    <w:tmpl w:val="034A8E34"/>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1" w15:restartNumberingAfterBreak="0">
    <w:nsid w:val="5E757C4A"/>
    <w:multiLevelType w:val="hybridMultilevel"/>
    <w:tmpl w:val="067C0186"/>
    <w:lvl w:ilvl="0" w:tplc="536CC5E8">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CE07EAB"/>
    <w:multiLevelType w:val="hybridMultilevel"/>
    <w:tmpl w:val="54BAC7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11"/>
  </w:num>
  <w:num w:numId="6">
    <w:abstractNumId w:val="12"/>
  </w:num>
  <w:num w:numId="7">
    <w:abstractNumId w:val="6"/>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5"/>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6145"/>
    <w:rsid w:val="000A450A"/>
    <w:rsid w:val="001120B6"/>
    <w:rsid w:val="0011548C"/>
    <w:rsid w:val="00133B5A"/>
    <w:rsid w:val="00141E4D"/>
    <w:rsid w:val="00175010"/>
    <w:rsid w:val="001F3D8B"/>
    <w:rsid w:val="002124F8"/>
    <w:rsid w:val="00227E45"/>
    <w:rsid w:val="00265642"/>
    <w:rsid w:val="00296ECA"/>
    <w:rsid w:val="00344AA4"/>
    <w:rsid w:val="003A7750"/>
    <w:rsid w:val="00401D40"/>
    <w:rsid w:val="00417B21"/>
    <w:rsid w:val="004912EA"/>
    <w:rsid w:val="004B1E29"/>
    <w:rsid w:val="005518C5"/>
    <w:rsid w:val="00593D7B"/>
    <w:rsid w:val="0063454C"/>
    <w:rsid w:val="006675E2"/>
    <w:rsid w:val="0069044A"/>
    <w:rsid w:val="006D117A"/>
    <w:rsid w:val="007160BF"/>
    <w:rsid w:val="00820093"/>
    <w:rsid w:val="008534C4"/>
    <w:rsid w:val="00857C7E"/>
    <w:rsid w:val="00863037"/>
    <w:rsid w:val="00913EE0"/>
    <w:rsid w:val="0095163D"/>
    <w:rsid w:val="009C41D5"/>
    <w:rsid w:val="009C438F"/>
    <w:rsid w:val="009F644F"/>
    <w:rsid w:val="00A31A5D"/>
    <w:rsid w:val="00B35FA5"/>
    <w:rsid w:val="00B729D9"/>
    <w:rsid w:val="00BC3015"/>
    <w:rsid w:val="00C05768"/>
    <w:rsid w:val="00C2366D"/>
    <w:rsid w:val="00C6226E"/>
    <w:rsid w:val="00CA15D5"/>
    <w:rsid w:val="00CD52E7"/>
    <w:rsid w:val="00D049EA"/>
    <w:rsid w:val="00D418A1"/>
    <w:rsid w:val="00D46116"/>
    <w:rsid w:val="00D90426"/>
    <w:rsid w:val="00DE1535"/>
    <w:rsid w:val="00E023B0"/>
    <w:rsid w:val="00E21DEF"/>
    <w:rsid w:val="00E57CAB"/>
    <w:rsid w:val="00EC1193"/>
    <w:rsid w:val="00EF3D51"/>
    <w:rsid w:val="00F36721"/>
    <w:rsid w:val="00F4722C"/>
    <w:rsid w:val="00F600C8"/>
    <w:rsid w:val="00FF3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19EFB7E"/>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D418A1"/>
    <w:pPr>
      <w:keepNext/>
      <w:spacing w:after="0" w:line="240" w:lineRule="auto"/>
      <w:ind w:firstLine="567"/>
      <w:jc w:val="both"/>
      <w:outlineLvl w:val="0"/>
    </w:pPr>
    <w:rPr>
      <w:rFonts w:ascii="Arial Unicode MS" w:eastAsia="Arial Unicode MS" w:hAnsi="Arial Unicode MS" w:cs="Arial Unicode MS"/>
      <w:color w:val="FF0000"/>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D418A1"/>
    <w:rPr>
      <w:rFonts w:ascii="Arial Unicode MS" w:eastAsia="Arial Unicode MS" w:hAnsi="Arial Unicode MS" w:cs="Arial Unicode MS"/>
      <w:color w:val="FF0000"/>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175010"/>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175010"/>
    <w:rPr>
      <w:rFonts w:ascii="Times New Roman" w:eastAsia="Times New Roman" w:hAnsi="Times New Roman" w:cs="Times New Roman"/>
      <w:sz w:val="24"/>
      <w:szCs w:val="24"/>
      <w:lang w:val="en-GB"/>
    </w:rPr>
  </w:style>
  <w:style w:type="paragraph" w:styleId="Balonteksts">
    <w:name w:val="Balloon Text"/>
    <w:basedOn w:val="Parasts"/>
    <w:link w:val="BalontekstsRakstz"/>
    <w:uiPriority w:val="99"/>
    <w:semiHidden/>
    <w:unhideWhenUsed/>
    <w:rsid w:val="00141E4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41E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1</Pages>
  <Words>1785</Words>
  <Characters>1019</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48</cp:revision>
  <cp:lastPrinted>2018-01-29T08:23:00Z</cp:lastPrinted>
  <dcterms:created xsi:type="dcterms:W3CDTF">2015-05-25T08:49:00Z</dcterms:created>
  <dcterms:modified xsi:type="dcterms:W3CDTF">2018-01-29T14:06:00Z</dcterms:modified>
</cp:coreProperties>
</file>